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A1" w:rsidRDefault="00876BA1">
      <w:pPr>
        <w:rPr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  <w:r>
        <w:rPr>
          <w:rFonts w:ascii="Roboto" w:hAnsi="Roboto"/>
          <w:color w:val="910E11"/>
          <w:sz w:val="29"/>
          <w:szCs w:val="29"/>
        </w:rPr>
        <w:t xml:space="preserve">Kontaktní údaje na pověřence pro ochranu osobních údajů (DPO - Data </w:t>
      </w:r>
      <w:proofErr w:type="spellStart"/>
      <w:r>
        <w:rPr>
          <w:rFonts w:ascii="Roboto" w:hAnsi="Roboto"/>
          <w:color w:val="910E11"/>
          <w:sz w:val="29"/>
          <w:szCs w:val="29"/>
        </w:rPr>
        <w:t>Protection</w:t>
      </w:r>
      <w:proofErr w:type="spellEnd"/>
      <w:r>
        <w:rPr>
          <w:rFonts w:ascii="Roboto" w:hAnsi="Roboto"/>
          <w:color w:val="910E11"/>
          <w:sz w:val="29"/>
          <w:szCs w:val="29"/>
        </w:rPr>
        <w:t xml:space="preserve"> </w:t>
      </w:r>
      <w:proofErr w:type="spellStart"/>
      <w:r>
        <w:rPr>
          <w:rFonts w:ascii="Roboto" w:hAnsi="Roboto"/>
          <w:color w:val="910E11"/>
          <w:sz w:val="29"/>
          <w:szCs w:val="29"/>
        </w:rPr>
        <w:t>Officer</w:t>
      </w:r>
      <w:proofErr w:type="spellEnd"/>
      <w:r>
        <w:rPr>
          <w:rFonts w:ascii="Roboto" w:hAnsi="Roboto"/>
          <w:color w:val="910E11"/>
          <w:sz w:val="29"/>
          <w:szCs w:val="29"/>
        </w:rPr>
        <w:t>):</w:t>
      </w:r>
    </w:p>
    <w:p w:rsidR="00FA6694" w:rsidRDefault="001E6D90">
      <w:r>
        <w:rPr>
          <w:rFonts w:ascii="Arial" w:hAnsi="Arial" w:cs="Arial"/>
          <w:color w:val="333333"/>
          <w:sz w:val="20"/>
          <w:szCs w:val="20"/>
        </w:rPr>
        <w:t>V souladu s článkem 37 odst. 7 obecného nařízení o ochraně osobních údajů Vám sdělujeme, že pro Obec Chotěšov, IČ:00256706, zajišťuje službu pověřence </w:t>
      </w:r>
      <w:r>
        <w:rPr>
          <w:rStyle w:val="Siln"/>
          <w:sz w:val="21"/>
          <w:szCs w:val="21"/>
        </w:rPr>
        <w:t xml:space="preserve">Mikroregion Radbuza prostřednictvím MAS Radbuza, </w:t>
      </w:r>
      <w:proofErr w:type="spellStart"/>
      <w:r>
        <w:rPr>
          <w:rStyle w:val="Siln"/>
          <w:sz w:val="21"/>
          <w:szCs w:val="21"/>
        </w:rPr>
        <w:t>z.s</w:t>
      </w:r>
      <w:proofErr w:type="spellEnd"/>
      <w:r>
        <w:rPr>
          <w:rStyle w:val="Siln"/>
          <w:sz w:val="21"/>
          <w:szCs w:val="21"/>
        </w:rPr>
        <w:t>., konkrétně Mgr. et Mgr. Miroslavem Šumou, nám. ČSA 24, 333 01 Stod, IČ: 228 97 461, tel: +420 720 021 963, +420 725 830 833, e-mail: gdpr@mas-radbuza.cz</w:t>
      </w:r>
    </w:p>
    <w:sectPr w:rsidR="00FA6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90"/>
    <w:rsid w:val="001E6D90"/>
    <w:rsid w:val="00545A1E"/>
    <w:rsid w:val="00876BA1"/>
    <w:rsid w:val="00F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E6D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E6D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Bythos</dc:creator>
  <cp:lastModifiedBy>Bythos</cp:lastModifiedBy>
  <cp:revision>2</cp:revision>
  <dcterms:created xsi:type="dcterms:W3CDTF">2019-07-11T06:04:00Z</dcterms:created>
  <dcterms:modified xsi:type="dcterms:W3CDTF">2019-07-11T06:04:00Z</dcterms:modified>
</cp:coreProperties>
</file>